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6101F3" w14:textId="29A487BA" w:rsidR="009618D1" w:rsidRDefault="009618D1" w:rsidP="009618D1">
      <w:pPr>
        <w:pStyle w:val="Titel"/>
      </w:pPr>
      <w:r>
        <w:t xml:space="preserve">Stellenbeschreibung: </w:t>
      </w:r>
      <w:r w:rsidR="00BB290A">
        <w:t>Anwendungsberater tomedo®</w:t>
      </w:r>
      <w:r>
        <w:t xml:space="preserve"> (m/w/d)</w:t>
      </w:r>
    </w:p>
    <w:p w14:paraId="5E9ECD4E" w14:textId="77777777" w:rsidR="00823D48" w:rsidRPr="00823D48" w:rsidRDefault="00823D48" w:rsidP="00823D48"/>
    <w:p w14:paraId="07F1C3B1" w14:textId="77777777" w:rsidR="00823D48" w:rsidRDefault="00823D48" w:rsidP="00823D48">
      <w:pPr>
        <w:pStyle w:val="Untertitel"/>
      </w:pPr>
      <w:r>
        <w:t>Überblick:</w:t>
      </w:r>
    </w:p>
    <w:p w14:paraId="54E30FB0" w14:textId="210ABE74" w:rsidR="00D57E12" w:rsidRDefault="00566CF8" w:rsidP="00823D48">
      <w:pPr>
        <w:jc w:val="both"/>
      </w:pPr>
      <w:r>
        <w:t>Als</w:t>
      </w:r>
      <w:r w:rsidR="00D57E12">
        <w:t xml:space="preserve"> Anwendungsberater stell</w:t>
      </w:r>
      <w:r>
        <w:t>st du</w:t>
      </w:r>
      <w:r w:rsidR="00D57E12">
        <w:t xml:space="preserve"> sicher, dass ärztliche und psychotherapeutischen Praxen, die auf die Praxissoftware tomedo® umgestellt werden, einen sicheren Umgang mit der Software erlernen. Dein Schwerpunkt liegt dabei insbesondere auf der Individualisierung und Optimierung der tomedo® Komponenten in Hinblick auf die Arbeitsabläufe der zu betreuenden Praxen. </w:t>
      </w:r>
    </w:p>
    <w:p w14:paraId="08689E6C" w14:textId="79E845A3" w:rsidR="00D57E12" w:rsidRDefault="00D57E12" w:rsidP="00823D48">
      <w:pPr>
        <w:jc w:val="both"/>
      </w:pPr>
      <w:r>
        <w:t>Für deine Praxen bist du der primäre Ansprechpartner in allen Fragen zur Anwendung von tomedo® und seinen Modulen</w:t>
      </w:r>
      <w:r w:rsidR="00566CF8">
        <w:t>:</w:t>
      </w:r>
      <w:r>
        <w:t xml:space="preserve"> vor, während und unmittelbar nach der Umstellung. Dabei stehst du in engem Kontakt mit unserem Installationsmanagement und dem Support, um unseren Kunden den bestmöglichen Service zu bieten.</w:t>
      </w:r>
    </w:p>
    <w:p w14:paraId="0E464416" w14:textId="226310F9" w:rsidR="00D57E12" w:rsidRDefault="00D57E12" w:rsidP="00D57E12">
      <w:pPr>
        <w:jc w:val="both"/>
      </w:pPr>
      <w:r>
        <w:t>Während der tomedo® Installation stehst du deinen Praxen vor Ort bei und sorgst für einen reibungslosen Ablauf. Dabei bist du primär für die Durchführung von Schulungen im Umgang mit tomedo® für das Praxispersonal verantwortlich</w:t>
      </w:r>
      <w:r w:rsidR="00823B82">
        <w:t>, führst aber auch kleinere Installationen selbstständig durch</w:t>
      </w:r>
      <w:r>
        <w:t>. Während deiner installationsfreien Zeit unterstützt du aktiv unseren Support mit deinem Expertenwissen.</w:t>
      </w:r>
    </w:p>
    <w:p w14:paraId="59E54B8B" w14:textId="77777777" w:rsidR="00823D48" w:rsidRDefault="00823D48" w:rsidP="00823D48">
      <w:pPr>
        <w:pStyle w:val="berschrift1"/>
      </w:pPr>
      <w:r>
        <w:t>Aufgaben und Verantwortlichkeiten:</w:t>
      </w:r>
    </w:p>
    <w:p w14:paraId="6BFAA7DE" w14:textId="77777777" w:rsidR="00207B22" w:rsidRPr="009955D3" w:rsidRDefault="00207B22" w:rsidP="00207B22">
      <w:r>
        <w:t>Zu deinen Aufgaben zählen konkret:</w:t>
      </w:r>
    </w:p>
    <w:p w14:paraId="2B5F04BD" w14:textId="77777777" w:rsidR="00823B82" w:rsidRDefault="00823B82" w:rsidP="00823B82">
      <w:r>
        <w:t>Installationsvorbereitung und Prä-Installation</w:t>
      </w:r>
    </w:p>
    <w:p w14:paraId="4364F49B" w14:textId="74617E97" w:rsidR="00823B82" w:rsidRDefault="00523048" w:rsidP="00823B82">
      <w:pPr>
        <w:pStyle w:val="Listenabsatz"/>
        <w:numPr>
          <w:ilvl w:val="0"/>
          <w:numId w:val="7"/>
        </w:numPr>
        <w:spacing w:after="0" w:line="240" w:lineRule="auto"/>
      </w:pPr>
      <w:r>
        <w:t>in</w:t>
      </w:r>
      <w:r w:rsidR="00823B82">
        <w:t xml:space="preserve"> Abhängig</w:t>
      </w:r>
      <w:r w:rsidR="00B72106">
        <w:t>keit</w:t>
      </w:r>
      <w:r w:rsidR="00823B82">
        <w:t xml:space="preserve"> vom Bedarf</w:t>
      </w:r>
      <w:r>
        <w:t xml:space="preserve"> bzw. </w:t>
      </w:r>
      <w:r w:rsidR="00823B82">
        <w:t>den Wünschen der Praxis einen Umstellungsplan</w:t>
      </w:r>
      <w:r>
        <w:t xml:space="preserve"> für die tomedo Konfiguration</w:t>
      </w:r>
      <w:r w:rsidR="00823B82">
        <w:t xml:space="preserve"> aufstellen </w:t>
      </w:r>
    </w:p>
    <w:p w14:paraId="06E97236" w14:textId="3FA2EAE7" w:rsidR="00823B82" w:rsidRDefault="00823B82" w:rsidP="00823B82">
      <w:pPr>
        <w:pStyle w:val="Listenabsatz"/>
        <w:numPr>
          <w:ilvl w:val="0"/>
          <w:numId w:val="7"/>
        </w:numPr>
        <w:spacing w:after="0" w:line="240" w:lineRule="auto"/>
      </w:pPr>
      <w:r>
        <w:t>Installation, Konfiguration und Schulung im Rahmen einer Prä-Inst</w:t>
      </w:r>
      <w:r w:rsidR="00B72106">
        <w:t>allation</w:t>
      </w:r>
      <w:r>
        <w:t xml:space="preserve"> Durchführen</w:t>
      </w:r>
    </w:p>
    <w:p w14:paraId="3DD1BD7F" w14:textId="77777777" w:rsidR="00823B82" w:rsidRDefault="00823B82" w:rsidP="00823B82">
      <w:pPr>
        <w:pStyle w:val="Listenabsatz"/>
        <w:spacing w:after="0" w:line="240" w:lineRule="auto"/>
      </w:pPr>
    </w:p>
    <w:p w14:paraId="52924049" w14:textId="3995AFB3" w:rsidR="00823B82" w:rsidRDefault="00823B82" w:rsidP="00823B82">
      <w:r>
        <w:t>Durchführung von Installationen</w:t>
      </w:r>
    </w:p>
    <w:p w14:paraId="27993633" w14:textId="681A7DE0" w:rsidR="00523048" w:rsidRDefault="00523048" w:rsidP="00823B82">
      <w:pPr>
        <w:pStyle w:val="Listenabsatz"/>
        <w:numPr>
          <w:ilvl w:val="0"/>
          <w:numId w:val="8"/>
        </w:numPr>
        <w:spacing w:after="0" w:line="240" w:lineRule="auto"/>
      </w:pPr>
      <w:r>
        <w:t>Durchführung von tomedo</w:t>
      </w:r>
      <w:r w:rsidR="00B72106">
        <w:t>®</w:t>
      </w:r>
      <w:r>
        <w:t xml:space="preserve"> Installationen im zweiwöchentlichen Rhythmus</w:t>
      </w:r>
    </w:p>
    <w:p w14:paraId="27778047" w14:textId="5B5BF209" w:rsidR="00523048" w:rsidRDefault="00523048" w:rsidP="00823B82">
      <w:pPr>
        <w:pStyle w:val="Listenabsatz"/>
        <w:numPr>
          <w:ilvl w:val="0"/>
          <w:numId w:val="8"/>
        </w:numPr>
        <w:spacing w:after="0" w:line="240" w:lineRule="auto"/>
      </w:pPr>
      <w:r>
        <w:t>Durchführung von tomedo</w:t>
      </w:r>
      <w:r w:rsidR="00B72106">
        <w:t>®</w:t>
      </w:r>
      <w:r>
        <w:t xml:space="preserve"> Konfiguration und Schulung, insbesondere zur Entlastung der Techniker bei anspruchsvolleren Installationen</w:t>
      </w:r>
    </w:p>
    <w:p w14:paraId="7AEF5994" w14:textId="1129E3F1" w:rsidR="00523048" w:rsidRDefault="00523048" w:rsidP="00823B82">
      <w:pPr>
        <w:pStyle w:val="Listenabsatz"/>
        <w:numPr>
          <w:ilvl w:val="0"/>
          <w:numId w:val="8"/>
        </w:numPr>
        <w:spacing w:after="0" w:line="240" w:lineRule="auto"/>
      </w:pPr>
      <w:r>
        <w:t>Gewährleistung eines hohen Standards der Installationsqualität</w:t>
      </w:r>
    </w:p>
    <w:p w14:paraId="3D5467F3" w14:textId="77777777" w:rsidR="00823B82" w:rsidRDefault="00823B82" w:rsidP="00823B82">
      <w:pPr>
        <w:pStyle w:val="Listenabsatz"/>
        <w:spacing w:after="0" w:line="240" w:lineRule="auto"/>
      </w:pPr>
    </w:p>
    <w:p w14:paraId="79DAB05D" w14:textId="77777777" w:rsidR="00823B82" w:rsidRDefault="00823B82" w:rsidP="00823B82">
      <w:r>
        <w:t>tomedo Konfiguration</w:t>
      </w:r>
    </w:p>
    <w:p w14:paraId="55ACD5B9" w14:textId="77777777" w:rsidR="00823B82" w:rsidRDefault="00823B82" w:rsidP="00823B82">
      <w:pPr>
        <w:pStyle w:val="Listenabsatz"/>
        <w:numPr>
          <w:ilvl w:val="0"/>
          <w:numId w:val="9"/>
        </w:numPr>
        <w:spacing w:after="0" w:line="240" w:lineRule="auto"/>
      </w:pPr>
      <w:r>
        <w:t>Praxisindividuelle Konfiguration</w:t>
      </w:r>
    </w:p>
    <w:p w14:paraId="20253EC6" w14:textId="77777777" w:rsidR="00523048" w:rsidRDefault="00823B82" w:rsidP="00823B82">
      <w:pPr>
        <w:pStyle w:val="Listenabsatz"/>
        <w:numPr>
          <w:ilvl w:val="0"/>
          <w:numId w:val="9"/>
        </w:numPr>
        <w:spacing w:after="0" w:line="240" w:lineRule="auto"/>
      </w:pPr>
      <w:r>
        <w:t>Anknüpfung an Basis-Installationen von VSP oder internen Technikern</w:t>
      </w:r>
    </w:p>
    <w:p w14:paraId="628FF073" w14:textId="37F72A79" w:rsidR="00823B82" w:rsidRDefault="00823B82" w:rsidP="00823B82">
      <w:pPr>
        <w:pStyle w:val="Listenabsatz"/>
        <w:numPr>
          <w:ilvl w:val="0"/>
          <w:numId w:val="9"/>
        </w:numPr>
        <w:spacing w:after="0" w:line="240" w:lineRule="auto"/>
      </w:pPr>
      <w:r>
        <w:lastRenderedPageBreak/>
        <w:t>Übernahme der Praxis bzw. der Verantwortung für das Projekt ab Einsatzzeitpunkt</w:t>
      </w:r>
    </w:p>
    <w:p w14:paraId="23C82B8C" w14:textId="7ABD0972" w:rsidR="00823B82" w:rsidRDefault="00823B82" w:rsidP="00823B82">
      <w:pPr>
        <w:pStyle w:val="Listenabsatz"/>
        <w:numPr>
          <w:ilvl w:val="0"/>
          <w:numId w:val="9"/>
        </w:numPr>
        <w:spacing w:after="0" w:line="240" w:lineRule="auto"/>
      </w:pPr>
      <w:r>
        <w:t xml:space="preserve">Praxisworkflows identifizieren und </w:t>
      </w:r>
      <w:r w:rsidR="00523048">
        <w:t>Übertragung in</w:t>
      </w:r>
      <w:r w:rsidR="00B72106">
        <w:t>s</w:t>
      </w:r>
      <w:r w:rsidR="00523048">
        <w:t xml:space="preserve"> </w:t>
      </w:r>
      <w:r>
        <w:t>tomedo</w:t>
      </w:r>
      <w:r w:rsidR="00B72106">
        <w:t>®</w:t>
      </w:r>
      <w:r>
        <w:t xml:space="preserve"> </w:t>
      </w:r>
    </w:p>
    <w:p w14:paraId="723C48BE" w14:textId="77777777" w:rsidR="00823B82" w:rsidRDefault="00823B82" w:rsidP="00823B82">
      <w:pPr>
        <w:pStyle w:val="Listenabsatz"/>
        <w:spacing w:after="0" w:line="240" w:lineRule="auto"/>
      </w:pPr>
    </w:p>
    <w:p w14:paraId="513B561A" w14:textId="77777777" w:rsidR="00823B82" w:rsidRDefault="00823B82" w:rsidP="00823B82">
      <w:r>
        <w:t>Schulung</w:t>
      </w:r>
    </w:p>
    <w:p w14:paraId="6C62FEC8" w14:textId="77777777" w:rsidR="00823B82" w:rsidRDefault="00823B82" w:rsidP="00823B82">
      <w:pPr>
        <w:pStyle w:val="Listenabsatz"/>
        <w:numPr>
          <w:ilvl w:val="0"/>
          <w:numId w:val="10"/>
        </w:numPr>
        <w:spacing w:after="0" w:line="240" w:lineRule="auto"/>
      </w:pPr>
      <w:r>
        <w:t>Schulung (auch) über den Standard hinaus</w:t>
      </w:r>
    </w:p>
    <w:p w14:paraId="08839628" w14:textId="29836CEC" w:rsidR="00823B82" w:rsidRDefault="00823B82" w:rsidP="00823B82">
      <w:pPr>
        <w:pStyle w:val="Listenabsatz"/>
        <w:numPr>
          <w:ilvl w:val="0"/>
          <w:numId w:val="10"/>
        </w:numPr>
        <w:spacing w:after="0" w:line="240" w:lineRule="auto"/>
      </w:pPr>
      <w:r>
        <w:t>Umsetzung verschiedener bedarfsadaptierter Schulungskonzepte (z.B. vor Ort, Webinar, virtuelles Klassenzimmer, …)</w:t>
      </w:r>
    </w:p>
    <w:p w14:paraId="53B1A31F" w14:textId="77777777" w:rsidR="00823B82" w:rsidRDefault="00823B82" w:rsidP="00823B82">
      <w:pPr>
        <w:pStyle w:val="Listenabsatz"/>
        <w:spacing w:after="0" w:line="240" w:lineRule="auto"/>
      </w:pPr>
    </w:p>
    <w:p w14:paraId="3B2439D3" w14:textId="77777777" w:rsidR="00823B82" w:rsidRDefault="00823B82" w:rsidP="00823B82">
      <w:r>
        <w:t>Praxisbegleitung</w:t>
      </w:r>
    </w:p>
    <w:p w14:paraId="77CB1D74" w14:textId="77777777" w:rsidR="00823B82" w:rsidRDefault="00823B82" w:rsidP="00823B82">
      <w:pPr>
        <w:pStyle w:val="Listenabsatz"/>
        <w:numPr>
          <w:ilvl w:val="0"/>
          <w:numId w:val="11"/>
        </w:numPr>
        <w:spacing w:after="0" w:line="240" w:lineRule="auto"/>
      </w:pPr>
      <w:r>
        <w:t>Begleitung der Praxen vor Ort am ersten Tag nach Umstellung</w:t>
      </w:r>
    </w:p>
    <w:p w14:paraId="1D16C634" w14:textId="6997DC0E" w:rsidR="00823B82" w:rsidRDefault="00823B82" w:rsidP="00823B82">
      <w:pPr>
        <w:pStyle w:val="Listenabsatz"/>
        <w:numPr>
          <w:ilvl w:val="0"/>
          <w:numId w:val="11"/>
        </w:numPr>
        <w:spacing w:after="0" w:line="240" w:lineRule="auto"/>
      </w:pPr>
      <w:r>
        <w:t>Emotionale und fachliche Unterstützung</w:t>
      </w:r>
      <w:r w:rsidR="00523048">
        <w:t xml:space="preserve"> für die Mitarbeitenden unserer Kunden</w:t>
      </w:r>
    </w:p>
    <w:p w14:paraId="72D5D455" w14:textId="77777777" w:rsidR="00823B82" w:rsidRDefault="00823B82" w:rsidP="00823B82"/>
    <w:p w14:paraId="0DBE83AC" w14:textId="4C04E519" w:rsidR="00823B82" w:rsidRDefault="00823B82" w:rsidP="00823B82">
      <w:r>
        <w:t>Nachbereitung/Nachbetreuung</w:t>
      </w:r>
    </w:p>
    <w:p w14:paraId="60CE1B99" w14:textId="41206555" w:rsidR="00823B82" w:rsidRDefault="00823B82" w:rsidP="00823B82">
      <w:pPr>
        <w:pStyle w:val="Listenabsatz"/>
        <w:numPr>
          <w:ilvl w:val="0"/>
          <w:numId w:val="12"/>
        </w:numPr>
        <w:spacing w:after="0" w:line="240" w:lineRule="auto"/>
      </w:pPr>
      <w:r>
        <w:t xml:space="preserve">Betreuung der Praxen in der unmittelbaren Zeit nach der Umstellung, insb. </w:t>
      </w:r>
      <w:r w:rsidR="00523048">
        <w:t>i</w:t>
      </w:r>
      <w:r>
        <w:t>n Fragen des Umgangs mit tomedo</w:t>
      </w:r>
      <w:r w:rsidR="00B72106">
        <w:t>®</w:t>
      </w:r>
    </w:p>
    <w:p w14:paraId="5E05ACAC" w14:textId="28F3915C" w:rsidR="00823B82" w:rsidRDefault="00823B82" w:rsidP="00823B82">
      <w:pPr>
        <w:pStyle w:val="Listenabsatz"/>
        <w:numPr>
          <w:ilvl w:val="0"/>
          <w:numId w:val="12"/>
        </w:numPr>
        <w:spacing w:after="0" w:line="240" w:lineRule="auto"/>
      </w:pPr>
      <w:r>
        <w:t xml:space="preserve">Sicherstellung der „Lauffähigkeit“ der </w:t>
      </w:r>
      <w:r w:rsidR="000B0CF9">
        <w:t>umgestellten</w:t>
      </w:r>
      <w:r>
        <w:t xml:space="preserve"> Praxen</w:t>
      </w:r>
    </w:p>
    <w:p w14:paraId="1ABE3880" w14:textId="266EF505" w:rsidR="00823B82" w:rsidRDefault="00823B82" w:rsidP="00823B82">
      <w:pPr>
        <w:pStyle w:val="Listenabsatz"/>
        <w:numPr>
          <w:ilvl w:val="0"/>
          <w:numId w:val="12"/>
        </w:numPr>
        <w:spacing w:after="0" w:line="240" w:lineRule="auto"/>
      </w:pPr>
      <w:r>
        <w:t>Direkter Ansprechpartner für die eigene Praxis</w:t>
      </w:r>
      <w:r w:rsidR="000B0CF9">
        <w:t xml:space="preserve"> in der ersten Zeit nach der Umstellung</w:t>
      </w:r>
    </w:p>
    <w:p w14:paraId="685A97EE" w14:textId="2E614BB8" w:rsidR="00823B82" w:rsidRDefault="00823B82" w:rsidP="00823B82">
      <w:pPr>
        <w:pStyle w:val="Listenabsatz"/>
        <w:numPr>
          <w:ilvl w:val="0"/>
          <w:numId w:val="12"/>
        </w:numPr>
        <w:spacing w:after="0" w:line="240" w:lineRule="auto"/>
      </w:pPr>
      <w:r>
        <w:t>Dokumentierung der Installation/Schulung und ggf. aufgetretener Besonderheiten</w:t>
      </w:r>
    </w:p>
    <w:p w14:paraId="2CF1A6A0" w14:textId="77777777" w:rsidR="00823B82" w:rsidRDefault="00823B82" w:rsidP="00823B82">
      <w:pPr>
        <w:spacing w:after="0" w:line="240" w:lineRule="auto"/>
      </w:pPr>
    </w:p>
    <w:p w14:paraId="76836D75" w14:textId="77777777" w:rsidR="00823B82" w:rsidRDefault="00823B82" w:rsidP="00823B82">
      <w:pPr>
        <w:ind w:left="360"/>
      </w:pPr>
      <w:r>
        <w:t>Bestandskundenpflege</w:t>
      </w:r>
    </w:p>
    <w:p w14:paraId="2B0B2634" w14:textId="77777777" w:rsidR="00823B82" w:rsidRDefault="00823B82" w:rsidP="00823B82">
      <w:pPr>
        <w:pStyle w:val="Listenabsatz"/>
        <w:numPr>
          <w:ilvl w:val="0"/>
          <w:numId w:val="13"/>
        </w:numPr>
        <w:spacing w:after="0" w:line="240" w:lineRule="auto"/>
      </w:pPr>
      <w:r>
        <w:t>Durchführung von Standard-Praxisoptimierungen</w:t>
      </w:r>
    </w:p>
    <w:p w14:paraId="65C566BD" w14:textId="77777777" w:rsidR="00823B82" w:rsidRDefault="00823B82" w:rsidP="00823B82">
      <w:pPr>
        <w:pStyle w:val="Listenabsatz"/>
        <w:numPr>
          <w:ilvl w:val="0"/>
          <w:numId w:val="13"/>
        </w:numPr>
        <w:spacing w:after="0" w:line="240" w:lineRule="auto"/>
      </w:pPr>
      <w:r>
        <w:t>Beratung zu „</w:t>
      </w:r>
      <w:proofErr w:type="spellStart"/>
      <w:r>
        <w:t>best</w:t>
      </w:r>
      <w:proofErr w:type="spellEnd"/>
      <w:r>
        <w:t xml:space="preserve"> </w:t>
      </w:r>
      <w:proofErr w:type="spellStart"/>
      <w:r>
        <w:t>practices</w:t>
      </w:r>
      <w:proofErr w:type="spellEnd"/>
      <w:r>
        <w:t>“ im Umgang mit tomedo</w:t>
      </w:r>
    </w:p>
    <w:p w14:paraId="6103564C" w14:textId="12DC3EBB" w:rsidR="00823B82" w:rsidRDefault="00823B82" w:rsidP="00823B82">
      <w:pPr>
        <w:pStyle w:val="Listenabsatz"/>
        <w:numPr>
          <w:ilvl w:val="0"/>
          <w:numId w:val="13"/>
        </w:numPr>
        <w:spacing w:after="0" w:line="240" w:lineRule="auto"/>
      </w:pPr>
      <w:r>
        <w:t>Information der Praxen zu tomedo</w:t>
      </w:r>
      <w:r w:rsidR="00B72106">
        <w:t>®</w:t>
      </w:r>
      <w:r>
        <w:t xml:space="preserve"> Neuerungen</w:t>
      </w:r>
    </w:p>
    <w:p w14:paraId="02A5CF43" w14:textId="77777777" w:rsidR="00823B82" w:rsidRPr="00B47E11" w:rsidRDefault="00823B82" w:rsidP="00823B82">
      <w:pPr>
        <w:spacing w:after="0" w:line="240" w:lineRule="auto"/>
      </w:pPr>
    </w:p>
    <w:p w14:paraId="4ADB3388" w14:textId="77777777" w:rsidR="00823D48" w:rsidRDefault="00823D48" w:rsidP="00823D48">
      <w:pPr>
        <w:rPr>
          <w:color w:val="153D63" w:themeColor="text2" w:themeTint="E6"/>
          <w:sz w:val="40"/>
          <w:szCs w:val="40"/>
        </w:rPr>
      </w:pPr>
      <w:r w:rsidRPr="00941A4D">
        <w:rPr>
          <w:color w:val="153D63" w:themeColor="text2" w:themeTint="E6"/>
          <w:sz w:val="40"/>
          <w:szCs w:val="40"/>
        </w:rPr>
        <w:t>Anforderungen und Qualifikationen:</w:t>
      </w:r>
    </w:p>
    <w:p w14:paraId="2DF46DF8" w14:textId="275B3DEC" w:rsidR="00781B78" w:rsidRDefault="00781B78" w:rsidP="00781B78">
      <w:r>
        <w:t>Für die Rolle des Anwendungsberaters setzten wir einige Kenntnisse und Erfahrungen voraus.</w:t>
      </w:r>
    </w:p>
    <w:p w14:paraId="1384E981" w14:textId="77777777" w:rsidR="00781B78" w:rsidRDefault="00781B78" w:rsidP="00781B78">
      <w:pPr>
        <w:pStyle w:val="Listenabsatz"/>
        <w:numPr>
          <w:ilvl w:val="0"/>
          <w:numId w:val="6"/>
        </w:numPr>
      </w:pPr>
      <w:r>
        <w:t>mehrjährige Erfahrung in der Durchführung von tomedo® Installationen und Schulungen</w:t>
      </w:r>
    </w:p>
    <w:p w14:paraId="4689C299" w14:textId="37C9E763" w:rsidR="000E14A9" w:rsidRDefault="000E14A9" w:rsidP="00781B78">
      <w:pPr>
        <w:pStyle w:val="Listenabsatz"/>
        <w:numPr>
          <w:ilvl w:val="0"/>
          <w:numId w:val="6"/>
        </w:numPr>
      </w:pPr>
      <w:r>
        <w:t>erste Erfahrungen mit fachgruppenspezifischen Konfigurationen in mindestens drei Fachbereichen (z.B. Allgemeinmedizin, Chirurgie, Pädiatrie, Gynäkologie, …)</w:t>
      </w:r>
    </w:p>
    <w:p w14:paraId="6CFEAF96" w14:textId="7FD780FC" w:rsidR="00781B78" w:rsidRDefault="00781B78" w:rsidP="00781B78">
      <w:pPr>
        <w:pStyle w:val="Listenabsatz"/>
        <w:numPr>
          <w:ilvl w:val="0"/>
          <w:numId w:val="6"/>
        </w:numPr>
      </w:pPr>
      <w:r>
        <w:t xml:space="preserve">Kenntnis über die </w:t>
      </w:r>
      <w:r w:rsidR="000E14A9">
        <w:t>verschied</w:t>
      </w:r>
      <w:r w:rsidR="000B0CF9">
        <w:t xml:space="preserve">ensten tomedo Module </w:t>
      </w:r>
      <w:r w:rsidR="000E14A9">
        <w:t>und die dazu notwendigen Konfigurationen</w:t>
      </w:r>
    </w:p>
    <w:p w14:paraId="7CF588E0" w14:textId="72DA2F83" w:rsidR="000B0CF9" w:rsidRDefault="000B0CF9" w:rsidP="00781B78">
      <w:pPr>
        <w:pStyle w:val="Listenabsatz"/>
        <w:numPr>
          <w:ilvl w:val="0"/>
          <w:numId w:val="6"/>
        </w:numPr>
      </w:pPr>
      <w:r>
        <w:t>Vertrautheit mit gängigen Schulungskonzepten und Methoden der Moderation</w:t>
      </w:r>
    </w:p>
    <w:p w14:paraId="0D19F7A6" w14:textId="77777777" w:rsidR="00823D48" w:rsidRDefault="00823D48" w:rsidP="00823D48">
      <w:pPr>
        <w:rPr>
          <w:color w:val="153D63" w:themeColor="text2" w:themeTint="E6"/>
          <w:sz w:val="40"/>
          <w:szCs w:val="40"/>
        </w:rPr>
      </w:pPr>
      <w:r w:rsidRPr="00941A4D">
        <w:rPr>
          <w:color w:val="153D63" w:themeColor="text2" w:themeTint="E6"/>
          <w:sz w:val="40"/>
          <w:szCs w:val="40"/>
        </w:rPr>
        <w:t>Kompetenzen und Softskills:</w:t>
      </w:r>
    </w:p>
    <w:p w14:paraId="11026694" w14:textId="77777777" w:rsidR="000E14A9" w:rsidRDefault="000E14A9" w:rsidP="000E14A9">
      <w:pPr>
        <w:jc w:val="both"/>
      </w:pPr>
      <w:r>
        <w:lastRenderedPageBreak/>
        <w:t>Du behältst einen kühlen Kopf, wenn es mal hektisch wird und lässt dich auch von aufgeregten Kunden nicht aus der Ruhe bringen. Mit gezielten Nachfragen bringst du die Anforderungen deiner Praxis in Erfahrung und machst sinnvolle Vorschläge für deren Umsetzung.</w:t>
      </w:r>
      <w:r>
        <w:br/>
        <w:t>Du priorisierst sinnvoll die verschiedenen bei einer Installation anfallenden Aufgaben, sodass unsere Kunden zügig über ein einsatzfähiges tomedo® verfügen.</w:t>
      </w:r>
      <w:r>
        <w:br/>
        <w:t>Mit deinen Kollegen und den Servicepartnern unserer Kunden arbeitest du vertrauensvoll und effektiv zusammen, um das bestmögliche Ergebnis für deine Projekte herauszuholen.</w:t>
      </w:r>
    </w:p>
    <w:p w14:paraId="6C4BCB9D" w14:textId="311ACBE8" w:rsidR="000E14A9" w:rsidRPr="00F770BC" w:rsidRDefault="000E14A9" w:rsidP="000E14A9">
      <w:pPr>
        <w:jc w:val="both"/>
      </w:pPr>
      <w:r>
        <w:t>Durch deine Erfahrung bist du in der Lage die Arbeitsabläufe einer Praxis zu analysieren und Optimierungsbedarf zu erkennen. Du bist in der Lage deine Schulungen didaktisch wertvoll aufzubauen.</w:t>
      </w:r>
    </w:p>
    <w:p w14:paraId="48D72689" w14:textId="77777777" w:rsidR="00823D48" w:rsidRDefault="00823D48" w:rsidP="00823D48">
      <w:pPr>
        <w:rPr>
          <w:color w:val="153D63" w:themeColor="text2" w:themeTint="E6"/>
          <w:sz w:val="40"/>
          <w:szCs w:val="40"/>
        </w:rPr>
      </w:pPr>
      <w:r w:rsidRPr="00941A4D">
        <w:rPr>
          <w:color w:val="153D63" w:themeColor="text2" w:themeTint="E6"/>
          <w:sz w:val="40"/>
          <w:szCs w:val="40"/>
        </w:rPr>
        <w:t>Entwicklungsmöglichkeiten:</w:t>
      </w:r>
    </w:p>
    <w:p w14:paraId="488C64E1" w14:textId="0C0BB646" w:rsidR="000E14A9" w:rsidRDefault="000E14A9" w:rsidP="000E14A9">
      <w:pPr>
        <w:jc w:val="both"/>
      </w:pPr>
      <w:r>
        <w:t xml:space="preserve">Die Weiterbildung zum Anwendungsberater bietet dir die Möglichkeit deine tomedo® Kenntnisse und dein didaktisches </w:t>
      </w:r>
      <w:proofErr w:type="spellStart"/>
      <w:r>
        <w:t>Know-How</w:t>
      </w:r>
      <w:proofErr w:type="spellEnd"/>
      <w:r>
        <w:t xml:space="preserve"> deutlich zu vertiefen und dich zum Experten in deinem Gebiet weiterzuentwickeln. Durch praktische Erfahrungen, Mentoring-Programme und begleitende Lehrinhalte wirst du deine Qualifikationen schrittweise ausbauen.</w:t>
      </w:r>
    </w:p>
    <w:p w14:paraId="4D06EC78" w14:textId="0FADD82D" w:rsidR="000E14A9" w:rsidRPr="00F770BC" w:rsidRDefault="000E14A9" w:rsidP="000E14A9">
      <w:pPr>
        <w:jc w:val="both"/>
      </w:pPr>
      <w:r>
        <w:t xml:space="preserve">Mit entsprechender Erfahrung bieten sich für dich die Möglichkeiten als Mentor für neue Kolleginnen und Kollegen aufzutreten oder in Zusammenarbeit mit dem Campus-Team neue Weiterbildungen für deinen </w:t>
      </w:r>
      <w:r w:rsidR="000B0CF9">
        <w:t>Aufgabenbereich</w:t>
      </w:r>
      <w:r>
        <w:t xml:space="preserve"> zu entwickeln, um deine Expertise unter die Leute zu bringen.</w:t>
      </w:r>
    </w:p>
    <w:p w14:paraId="2D8DEFC2" w14:textId="6FCF8A19" w:rsidR="009618D1" w:rsidRDefault="009618D1" w:rsidP="00823D48"/>
    <w:sectPr w:rsidR="009618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D521F"/>
    <w:multiLevelType w:val="hybridMultilevel"/>
    <w:tmpl w:val="716A7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115C9D"/>
    <w:multiLevelType w:val="hybridMultilevel"/>
    <w:tmpl w:val="714CE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8163E3"/>
    <w:multiLevelType w:val="hybridMultilevel"/>
    <w:tmpl w:val="69704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6E49F9"/>
    <w:multiLevelType w:val="hybridMultilevel"/>
    <w:tmpl w:val="32ECE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C347A1"/>
    <w:multiLevelType w:val="hybridMultilevel"/>
    <w:tmpl w:val="69BE2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454830"/>
    <w:multiLevelType w:val="hybridMultilevel"/>
    <w:tmpl w:val="1CB6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BE54B2"/>
    <w:multiLevelType w:val="hybridMultilevel"/>
    <w:tmpl w:val="E862B4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B81D59"/>
    <w:multiLevelType w:val="hybridMultilevel"/>
    <w:tmpl w:val="505665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34FF6BDE"/>
    <w:multiLevelType w:val="hybridMultilevel"/>
    <w:tmpl w:val="BF968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12B527F"/>
    <w:multiLevelType w:val="hybridMultilevel"/>
    <w:tmpl w:val="42F647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C52FDB"/>
    <w:multiLevelType w:val="hybridMultilevel"/>
    <w:tmpl w:val="275C4F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532C83"/>
    <w:multiLevelType w:val="hybridMultilevel"/>
    <w:tmpl w:val="D488EB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800757"/>
    <w:multiLevelType w:val="hybridMultilevel"/>
    <w:tmpl w:val="7B48F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5038583">
    <w:abstractNumId w:val="12"/>
  </w:num>
  <w:num w:numId="2" w16cid:durableId="670762965">
    <w:abstractNumId w:val="8"/>
  </w:num>
  <w:num w:numId="3" w16cid:durableId="1704208610">
    <w:abstractNumId w:val="3"/>
  </w:num>
  <w:num w:numId="4" w16cid:durableId="1140809672">
    <w:abstractNumId w:val="10"/>
  </w:num>
  <w:num w:numId="5" w16cid:durableId="1717578955">
    <w:abstractNumId w:val="4"/>
  </w:num>
  <w:num w:numId="6" w16cid:durableId="855919791">
    <w:abstractNumId w:val="5"/>
  </w:num>
  <w:num w:numId="7" w16cid:durableId="188377294">
    <w:abstractNumId w:val="11"/>
  </w:num>
  <w:num w:numId="8" w16cid:durableId="1694528980">
    <w:abstractNumId w:val="1"/>
  </w:num>
  <w:num w:numId="9" w16cid:durableId="221334986">
    <w:abstractNumId w:val="2"/>
  </w:num>
  <w:num w:numId="10" w16cid:durableId="1882016247">
    <w:abstractNumId w:val="9"/>
  </w:num>
  <w:num w:numId="11" w16cid:durableId="773325253">
    <w:abstractNumId w:val="0"/>
  </w:num>
  <w:num w:numId="12" w16cid:durableId="1771273101">
    <w:abstractNumId w:val="6"/>
  </w:num>
  <w:num w:numId="13" w16cid:durableId="7182139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D1"/>
    <w:rsid w:val="000B0CF9"/>
    <w:rsid w:val="000E14A9"/>
    <w:rsid w:val="00207B22"/>
    <w:rsid w:val="002A4744"/>
    <w:rsid w:val="00523048"/>
    <w:rsid w:val="00566CF8"/>
    <w:rsid w:val="005719A4"/>
    <w:rsid w:val="005A3362"/>
    <w:rsid w:val="00781B78"/>
    <w:rsid w:val="00823B82"/>
    <w:rsid w:val="00823D48"/>
    <w:rsid w:val="00881DDE"/>
    <w:rsid w:val="009618D1"/>
    <w:rsid w:val="00B72106"/>
    <w:rsid w:val="00BB290A"/>
    <w:rsid w:val="00D57E12"/>
    <w:rsid w:val="00EF6D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D974999"/>
  <w15:chartTrackingRefBased/>
  <w15:docId w15:val="{75E08B91-CF2E-0445-B654-3E8646424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61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61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618D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618D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618D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618D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618D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618D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618D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618D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618D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618D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618D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618D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618D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618D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618D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618D1"/>
    <w:rPr>
      <w:rFonts w:eastAsiaTheme="majorEastAsia" w:cstheme="majorBidi"/>
      <w:color w:val="272727" w:themeColor="text1" w:themeTint="D8"/>
    </w:rPr>
  </w:style>
  <w:style w:type="paragraph" w:styleId="Titel">
    <w:name w:val="Title"/>
    <w:basedOn w:val="Standard"/>
    <w:next w:val="Standard"/>
    <w:link w:val="TitelZchn"/>
    <w:uiPriority w:val="10"/>
    <w:qFormat/>
    <w:rsid w:val="00961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618D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618D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618D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618D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618D1"/>
    <w:rPr>
      <w:i/>
      <w:iCs/>
      <w:color w:val="404040" w:themeColor="text1" w:themeTint="BF"/>
    </w:rPr>
  </w:style>
  <w:style w:type="paragraph" w:styleId="Listenabsatz">
    <w:name w:val="List Paragraph"/>
    <w:basedOn w:val="Standard"/>
    <w:uiPriority w:val="34"/>
    <w:qFormat/>
    <w:rsid w:val="009618D1"/>
    <w:pPr>
      <w:ind w:left="720"/>
      <w:contextualSpacing/>
    </w:pPr>
  </w:style>
  <w:style w:type="character" w:styleId="IntensiveHervorhebung">
    <w:name w:val="Intense Emphasis"/>
    <w:basedOn w:val="Absatz-Standardschriftart"/>
    <w:uiPriority w:val="21"/>
    <w:qFormat/>
    <w:rsid w:val="009618D1"/>
    <w:rPr>
      <w:i/>
      <w:iCs/>
      <w:color w:val="0F4761" w:themeColor="accent1" w:themeShade="BF"/>
    </w:rPr>
  </w:style>
  <w:style w:type="paragraph" w:styleId="IntensivesZitat">
    <w:name w:val="Intense Quote"/>
    <w:basedOn w:val="Standard"/>
    <w:next w:val="Standard"/>
    <w:link w:val="IntensivesZitatZchn"/>
    <w:uiPriority w:val="30"/>
    <w:qFormat/>
    <w:rsid w:val="00961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618D1"/>
    <w:rPr>
      <w:i/>
      <w:iCs/>
      <w:color w:val="0F4761" w:themeColor="accent1" w:themeShade="BF"/>
    </w:rPr>
  </w:style>
  <w:style w:type="character" w:styleId="IntensiverVerweis">
    <w:name w:val="Intense Reference"/>
    <w:basedOn w:val="Absatz-Standardschriftart"/>
    <w:uiPriority w:val="32"/>
    <w:qFormat/>
    <w:rsid w:val="009618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4184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Stein</dc:creator>
  <cp:keywords/>
  <dc:description/>
  <cp:lastModifiedBy>Max Jung</cp:lastModifiedBy>
  <cp:revision>10</cp:revision>
  <dcterms:created xsi:type="dcterms:W3CDTF">2024-05-31T09:55:00Z</dcterms:created>
  <dcterms:modified xsi:type="dcterms:W3CDTF">2024-11-01T06:55:00Z</dcterms:modified>
</cp:coreProperties>
</file>