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Wichtige Links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🔗 Dokumentation von Einsätzen</w:t>
        </w:r>
      </w:hyperlink>
      <w:r w:rsidDel="00000000" w:rsidR="00000000" w:rsidRPr="00000000">
        <w:rPr>
          <w:rtl w:val="0"/>
        </w:rPr>
        <w:t xml:space="preserve"> (direkter Link ins Google Drive)</w:t>
        <w:br w:type="textWrapping"/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🔗</w:t>
        </w:r>
      </w:hyperlink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 Aufzeichnungen der AWB-internen Schulungen</w:t>
        </w:r>
      </w:hyperlink>
      <w:r w:rsidDel="00000000" w:rsidR="00000000" w:rsidRPr="00000000">
        <w:rPr>
          <w:rtl w:val="0"/>
        </w:rPr>
        <w:t xml:space="preserve"> (direkter Link ins Google Drive)</w:t>
        <w:br w:type="textWrapping"/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🔗</w:t>
        </w:r>
      </w:hyperlink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 Fragebogen zur Selbsteinschätzung</w:t>
        </w:r>
      </w:hyperlink>
      <w:r w:rsidDel="00000000" w:rsidR="00000000" w:rsidRPr="00000000">
        <w:rPr>
          <w:rtl w:val="0"/>
        </w:rPr>
        <w:t xml:space="preserve"> (direkter Link ins Google Forms)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Links für nützliche Slack-Channels </w:t>
        <w:br w:type="textWrapping"/>
        <w:br w:type="textWrapping"/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#anwendungsberater_intern</w:t>
        </w:r>
      </w:hyperlink>
      <w:r w:rsidDel="00000000" w:rsidR="00000000" w:rsidRPr="00000000">
        <w:rPr>
          <w:rtl w:val="0"/>
        </w:rPr>
        <w:t xml:space="preserve"> für Organisatorisches und der Abstimmung der AWB untereinander</w:t>
        <w:br w:type="textWrapping"/>
        <w:br w:type="textWrapping"/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#vorabkonfig-kernteam</w:t>
        </w:r>
      </w:hyperlink>
      <w:r w:rsidDel="00000000" w:rsidR="00000000" w:rsidRPr="00000000">
        <w:rPr>
          <w:rtl w:val="0"/>
        </w:rPr>
        <w:t xml:space="preserve"> für alle die am Vorabkonfigurationsprozess beteiligt sind </w:t>
        <w:br w:type="textWrapping"/>
        <w:br w:type="textWrapping"/>
      </w: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#team-peak-anfragen</w:t>
        </w:r>
      </w:hyperlink>
      <w:r w:rsidDel="00000000" w:rsidR="00000000" w:rsidRPr="00000000">
        <w:rPr>
          <w:rtl w:val="0"/>
        </w:rPr>
        <w:t xml:space="preserve"> zum Stellen von Audit-Anfragen</w:t>
        <w:br w:type="textWrapping"/>
        <w:br w:type="textWrapping"/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#fachgruppen_tsp_anfragen</w:t>
        </w:r>
      </w:hyperlink>
      <w:r w:rsidDel="00000000" w:rsidR="00000000" w:rsidRPr="00000000">
        <w:rPr>
          <w:rtl w:val="0"/>
        </w:rPr>
        <w:t xml:space="preserve"> für spezifische Fragestellungen zu tSP Inhalten oder Fachgruppen</w:t>
        <w:br w:type="textWrapping"/>
        <w:br w:type="textWrapping"/>
      </w: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#support</w:t>
        </w:r>
      </w:hyperlink>
      <w:r w:rsidDel="00000000" w:rsidR="00000000" w:rsidRPr="00000000">
        <w:rPr>
          <w:rtl w:val="0"/>
        </w:rPr>
        <w:t xml:space="preserve"> für Anfragen an den Support </w:t>
        <w:br w:type="textWrapping"/>
        <w:br w:type="textWrapping"/>
      </w: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#technik</w:t>
        </w:r>
      </w:hyperlink>
      <w:r w:rsidDel="00000000" w:rsidR="00000000" w:rsidRPr="00000000">
        <w:rPr>
          <w:rtl w:val="0"/>
        </w:rPr>
        <w:t xml:space="preserve"> für Anfragen an die Technik</w:t>
        <w:br w:type="textWrapping"/>
        <w:br w:type="textWrapping"/>
      </w: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#aktionsketten-briefe-formulare</w:t>
        </w:r>
      </w:hyperlink>
      <w:r w:rsidDel="00000000" w:rsidR="00000000" w:rsidRPr="00000000">
        <w:rPr>
          <w:rtl w:val="0"/>
        </w:rPr>
        <w:t xml:space="preserve"> für Fragen und Unterstützung bei der Gestaltung von Vorlagen und Automatisierungen im tomedo</w:t>
        <w:br w:type="textWrapping"/>
        <w:br w:type="textWrapping"/>
      </w: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#support_tomedo_Kalender</w:t>
        </w:r>
      </w:hyperlink>
      <w:r w:rsidDel="00000000" w:rsidR="00000000" w:rsidRPr="00000000">
        <w:rPr>
          <w:rtl w:val="0"/>
        </w:rPr>
        <w:t xml:space="preserve"> für Fragen und Unterstützung beim Gestalten von Kalendern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Links für nützliche ZiWi-Seiten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🔗 Informationen zum Ablauf der</w:t>
      </w:r>
      <w:hyperlink r:id="rId19">
        <w:r w:rsidDel="00000000" w:rsidR="00000000" w:rsidRPr="00000000">
          <w:rPr>
            <w:rtl w:val="0"/>
          </w:rPr>
          <w:t xml:space="preserve"> </w:t>
        </w:r>
      </w:hyperlink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Vorabkonfigurationen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🔗 </w:t>
      </w:r>
      <w:r w:rsidDel="00000000" w:rsidR="00000000" w:rsidRPr="00000000">
        <w:rPr>
          <w:rtl w:val="0"/>
        </w:rPr>
        <w:t xml:space="preserve">verfügbare Zeitslots für</w:t>
      </w:r>
      <w:hyperlink r:id="rId21">
        <w:r w:rsidDel="00000000" w:rsidR="00000000" w:rsidRPr="00000000">
          <w:rPr>
            <w:rtl w:val="0"/>
          </w:rPr>
          <w:t xml:space="preserve"> </w:t>
        </w:r>
      </w:hyperlink>
      <w:hyperlink r:id="rId22">
        <w:r w:rsidDel="00000000" w:rsidR="00000000" w:rsidRPr="00000000">
          <w:rPr>
            <w:color w:val="1155cc"/>
            <w:u w:val="single"/>
            <w:rtl w:val="0"/>
          </w:rPr>
          <w:t xml:space="preserve">Hospitationen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🔗 Sammlung nützlicher</w:t>
      </w:r>
      <w:hyperlink r:id="rId23">
        <w:r w:rsidDel="00000000" w:rsidR="00000000" w:rsidRPr="00000000">
          <w:rPr>
            <w:rtl w:val="0"/>
          </w:rPr>
          <w:t xml:space="preserve"> </w:t>
        </w:r>
      </w:hyperlink>
      <w:hyperlink r:id="rId24">
        <w:r w:rsidDel="00000000" w:rsidR="00000000" w:rsidRPr="00000000">
          <w:rPr>
            <w:color w:val="1155cc"/>
            <w:u w:val="single"/>
            <w:rtl w:val="0"/>
          </w:rPr>
          <w:t xml:space="preserve">Aktionsketten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🔗 Transkripte von</w:t>
      </w:r>
      <w:hyperlink r:id="rId25">
        <w:r w:rsidDel="00000000" w:rsidR="00000000" w:rsidRPr="00000000">
          <w:rPr>
            <w:rtl w:val="0"/>
          </w:rPr>
          <w:t xml:space="preserve"> </w:t>
        </w:r>
      </w:hyperlink>
      <w:hyperlink r:id="rId26">
        <w:r w:rsidDel="00000000" w:rsidR="00000000" w:rsidRPr="00000000">
          <w:rPr>
            <w:color w:val="1155cc"/>
            <w:u w:val="single"/>
            <w:rtl w:val="0"/>
          </w:rPr>
          <w:t xml:space="preserve">Meetings und Erfahrungsaustausche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zollsoft.atlassian.net/wiki/spaces/TECH/pages/4409425992/Vorabkonfiguration+VoKo+-+Vorabinstallation" TargetMode="External"/><Relationship Id="rId22" Type="http://schemas.openxmlformats.org/officeDocument/2006/relationships/hyperlink" Target="https://zollsoft.atlassian.net/wiki/spaces/~663911574/pages/3798663263/Zeitslots+f+r+Hospitation+Begleitung+von+INST+OPTI+Schulung" TargetMode="External"/><Relationship Id="rId21" Type="http://schemas.openxmlformats.org/officeDocument/2006/relationships/hyperlink" Target="https://zollsoft.atlassian.net/wiki/spaces/~663911574/pages/3798663263/Zeitslots+f+r+Hospitation+Begleitung+von+INST+OPTI+Schulung" TargetMode="External"/><Relationship Id="rId24" Type="http://schemas.openxmlformats.org/officeDocument/2006/relationships/hyperlink" Target="https://zollsoft.atlassian.net/wiki/spaces/SUO/pages/2590081081/Aktionsketten" TargetMode="External"/><Relationship Id="rId23" Type="http://schemas.openxmlformats.org/officeDocument/2006/relationships/hyperlink" Target="https://zollsoft.atlassian.net/wiki/spaces/SUO/pages/2590081081/Aktionsketten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drive/u/0/folders/0AB1ZKHvDBJ9nUk9PVA" TargetMode="External"/><Relationship Id="rId26" Type="http://schemas.openxmlformats.org/officeDocument/2006/relationships/hyperlink" Target="https://zollsoft.atlassian.net/wiki/spaces/~663911574/pages/4879482889/Meetings+und+Erfahrungsaustausche" TargetMode="External"/><Relationship Id="rId25" Type="http://schemas.openxmlformats.org/officeDocument/2006/relationships/hyperlink" Target="https://zollsoft.atlassian.net/wiki/spaces/~663911574/pages/4879482889/Meetings+und+Erfahrungsaustausche" TargetMode="External"/><Relationship Id="rId5" Type="http://schemas.openxmlformats.org/officeDocument/2006/relationships/styles" Target="styles.xml"/><Relationship Id="rId6" Type="http://schemas.openxmlformats.org/officeDocument/2006/relationships/hyperlink" Target="https://drive.google.com/drive/u/0/folders/0AB1ZKHvDBJ9nUk9PVA" TargetMode="External"/><Relationship Id="rId7" Type="http://schemas.openxmlformats.org/officeDocument/2006/relationships/hyperlink" Target="https://drive.google.com/drive/u/0/folders/0AB1ZKHvDBJ9nUk9PVA" TargetMode="External"/><Relationship Id="rId8" Type="http://schemas.openxmlformats.org/officeDocument/2006/relationships/hyperlink" Target="https://drive.google.com/drive/u/0/folders/1k81BAg5YSYVrfd51ZKlsi1-lJTkioFK2" TargetMode="External"/><Relationship Id="rId11" Type="http://schemas.openxmlformats.org/officeDocument/2006/relationships/hyperlink" Target="https://zollsoft.slack.com/archives/C098SQNPR24" TargetMode="External"/><Relationship Id="rId10" Type="http://schemas.openxmlformats.org/officeDocument/2006/relationships/hyperlink" Target="https://docs.google.com/forms/d/e/1FAIpQLSct0GEHfaXyAVljevnPOyrGEIzfaJemVGAIBXyyyBOO8bwZIA/viewform?usp=header" TargetMode="External"/><Relationship Id="rId13" Type="http://schemas.openxmlformats.org/officeDocument/2006/relationships/hyperlink" Target="https://zollsoft.slack.com/archives/C09H4UHLL8N" TargetMode="External"/><Relationship Id="rId12" Type="http://schemas.openxmlformats.org/officeDocument/2006/relationships/hyperlink" Target="https://zollsoft.slack.com/archives/C09R1CMJN5P" TargetMode="External"/><Relationship Id="rId15" Type="http://schemas.openxmlformats.org/officeDocument/2006/relationships/hyperlink" Target="https://zollsoft.slack.com/archives/CRAHVF4A0" TargetMode="External"/><Relationship Id="rId14" Type="http://schemas.openxmlformats.org/officeDocument/2006/relationships/hyperlink" Target="https://zollsoft.slack.com/archives/C03T2PVTHT8" TargetMode="External"/><Relationship Id="rId17" Type="http://schemas.openxmlformats.org/officeDocument/2006/relationships/hyperlink" Target="https://zollsoft.slack.com/archives/C070CCPD2BB" TargetMode="External"/><Relationship Id="rId16" Type="http://schemas.openxmlformats.org/officeDocument/2006/relationships/hyperlink" Target="https://zollsoft.slack.com/archives/CSAM8FUPJ" TargetMode="External"/><Relationship Id="rId19" Type="http://schemas.openxmlformats.org/officeDocument/2006/relationships/hyperlink" Target="https://zollsoft.atlassian.net/wiki/spaces/TECH/pages/4409425992/Vorabkonfiguration+VoKo+-+Vorabinstallation" TargetMode="External"/><Relationship Id="rId18" Type="http://schemas.openxmlformats.org/officeDocument/2006/relationships/hyperlink" Target="https://zollsoft.slack.com/archives/C02E02FN2J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